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ED5" w:rsidRDefault="00CD2ED5" w:rsidP="00CD2ED5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СРС</w:t>
      </w:r>
    </w:p>
    <w:p w:rsidR="00CD2ED5" w:rsidRDefault="00CD2ED5" w:rsidP="00CD2ED5">
      <w:pPr>
        <w:rPr>
          <w:b/>
          <w:sz w:val="28"/>
          <w:szCs w:val="28"/>
        </w:rPr>
      </w:pPr>
    </w:p>
    <w:tbl>
      <w:tblPr>
        <w:tblStyle w:val="a3"/>
        <w:tblW w:w="9464" w:type="dxa"/>
        <w:tblLayout w:type="fixed"/>
        <w:tblLook w:val="01E0" w:firstRow="1" w:lastRow="1" w:firstColumn="1" w:lastColumn="1" w:noHBand="0" w:noVBand="0"/>
      </w:tblPr>
      <w:tblGrid>
        <w:gridCol w:w="647"/>
        <w:gridCol w:w="4139"/>
        <w:gridCol w:w="851"/>
        <w:gridCol w:w="1134"/>
        <w:gridCol w:w="1559"/>
        <w:gridCol w:w="1134"/>
      </w:tblGrid>
      <w:tr w:rsidR="00CD2ED5" w:rsidTr="005C6519">
        <w:trPr>
          <w:trHeight w:val="535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pPr>
              <w:jc w:val="center"/>
            </w:pPr>
            <w:r>
              <w:t xml:space="preserve">Тема, задание, </w:t>
            </w:r>
          </w:p>
          <w:p w:rsidR="00CD2ED5" w:rsidRDefault="00CD2ED5" w:rsidP="005C6519">
            <w:pPr>
              <w:jc w:val="center"/>
            </w:pPr>
            <w:r>
              <w:t>виды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pPr>
              <w:jc w:val="center"/>
            </w:pPr>
            <w:r>
              <w:t>Кол-во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pPr>
              <w:jc w:val="center"/>
            </w:pPr>
            <w:proofErr w:type="gramStart"/>
            <w:r>
              <w:t>Лит-</w:t>
            </w:r>
            <w:proofErr w:type="spellStart"/>
            <w:r>
              <w:t>ра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pPr>
              <w:jc w:val="center"/>
            </w:pPr>
            <w:r>
              <w:t xml:space="preserve">Форма отчетности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pPr>
              <w:jc w:val="center"/>
            </w:pPr>
            <w:r>
              <w:t>Сроки сдачи, неделя</w:t>
            </w:r>
          </w:p>
        </w:tc>
      </w:tr>
      <w:tr w:rsidR="00CD2ED5" w:rsidTr="005C6519">
        <w:trPr>
          <w:cantSplit/>
          <w:trHeight w:val="357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D5" w:rsidRDefault="00CD2ED5" w:rsidP="005C6519"/>
        </w:tc>
        <w:tc>
          <w:tcPr>
            <w:tcW w:w="4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D5" w:rsidRDefault="00CD2ED5" w:rsidP="005C651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proofErr w:type="spellStart"/>
            <w:r>
              <w:t>Осн</w:t>
            </w:r>
            <w:proofErr w:type="spellEnd"/>
            <w:r>
              <w:t>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D5" w:rsidRDefault="00CD2ED5" w:rsidP="005C6519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D5" w:rsidRDefault="00CD2ED5" w:rsidP="005C6519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2ED5" w:rsidRDefault="00CD2ED5" w:rsidP="005C6519"/>
        </w:tc>
      </w:tr>
      <w:tr w:rsidR="00CD2ED5" w:rsidTr="005C651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Подготовить доклад по теме (список на кафедре)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Доклад на СРСП ауд.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pPr>
              <w:jc w:val="center"/>
            </w:pPr>
            <w:r>
              <w:t>2-8</w:t>
            </w:r>
          </w:p>
        </w:tc>
      </w:tr>
      <w:tr w:rsidR="00CD2ED5" w:rsidTr="005C651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2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Изучить тему: Влияние  факторов окружающей среды на резистентность организма животных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Конспект в тетради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pPr>
              <w:jc w:val="center"/>
            </w:pPr>
            <w:r>
              <w:t>3</w:t>
            </w:r>
          </w:p>
        </w:tc>
      </w:tr>
      <w:tr w:rsidR="00CD2ED5" w:rsidTr="005C651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3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ИДЗ 1</w:t>
            </w:r>
            <w:proofErr w:type="gramStart"/>
            <w:r>
              <w:t xml:space="preserve"> П</w:t>
            </w:r>
            <w:proofErr w:type="gramEnd"/>
            <w:r>
              <w:t>одготовить презентацию  по теме доклада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 xml:space="preserve">Выполнение в </w:t>
            </w:r>
            <w:proofErr w:type="spellStart"/>
            <w:r>
              <w:t>электр</w:t>
            </w:r>
            <w:proofErr w:type="spellEnd"/>
            <w:r>
              <w:t xml:space="preserve"> виде, защита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pPr>
              <w:jc w:val="center"/>
            </w:pPr>
            <w:r>
              <w:t>5-8</w:t>
            </w:r>
          </w:p>
        </w:tc>
      </w:tr>
      <w:tr w:rsidR="00CD2ED5" w:rsidTr="005C651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4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Реферат (список тем на кафедре)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 xml:space="preserve">Машинописный вариант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pPr>
              <w:jc w:val="center"/>
            </w:pPr>
            <w:r>
              <w:t>13</w:t>
            </w:r>
          </w:p>
        </w:tc>
      </w:tr>
      <w:tr w:rsidR="00CD2ED5" w:rsidTr="005C651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>
            <w:pPr>
              <w:jc w:val="center"/>
            </w:pPr>
          </w:p>
        </w:tc>
      </w:tr>
      <w:tr w:rsidR="00CD2ED5" w:rsidTr="005C651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pPr>
              <w:rPr>
                <w:color w:val="000000"/>
              </w:rPr>
            </w:pPr>
            <w:r>
              <w:rPr>
                <w:color w:val="000000"/>
              </w:rPr>
              <w:t>Подготовка к лекционным занятиям (05 х 10)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>
            <w:pPr>
              <w:jc w:val="center"/>
            </w:pPr>
          </w:p>
        </w:tc>
      </w:tr>
      <w:tr w:rsidR="00CD2ED5" w:rsidTr="005C651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pPr>
              <w:rPr>
                <w:color w:val="000000"/>
              </w:rPr>
            </w:pPr>
            <w:r>
              <w:rPr>
                <w:color w:val="000000"/>
              </w:rPr>
              <w:t>Подготовка к практическим занятиям (05 х 10)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>
            <w:pPr>
              <w:jc w:val="center"/>
            </w:pPr>
          </w:p>
        </w:tc>
      </w:tr>
      <w:tr w:rsidR="00CD2ED5" w:rsidTr="005C651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pPr>
              <w:rPr>
                <w:color w:val="000000"/>
              </w:rPr>
            </w:pPr>
            <w:r>
              <w:rPr>
                <w:color w:val="000000"/>
              </w:rPr>
              <w:t>Подготовка к лабораторным занятиям (05 х 10)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>
            <w:pPr>
              <w:jc w:val="center"/>
            </w:pPr>
          </w:p>
        </w:tc>
      </w:tr>
      <w:tr w:rsidR="00CD2ED5" w:rsidTr="005C651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pPr>
              <w:rPr>
                <w:color w:val="000000"/>
              </w:rPr>
            </w:pPr>
            <w:r>
              <w:rPr>
                <w:color w:val="000000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>
            <w:pPr>
              <w:jc w:val="center"/>
            </w:pPr>
          </w:p>
        </w:tc>
      </w:tr>
      <w:tr w:rsidR="00CD2ED5" w:rsidTr="005C651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pPr>
              <w:rPr>
                <w:color w:val="000000"/>
              </w:rPr>
            </w:pPr>
            <w:r>
              <w:rPr>
                <w:color w:val="000000"/>
              </w:rPr>
              <w:t>Подготовка к рубежному контролю (2 часа х 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>
            <w:pPr>
              <w:jc w:val="center"/>
            </w:pPr>
          </w:p>
        </w:tc>
      </w:tr>
      <w:tr w:rsidR="00CD2ED5" w:rsidTr="005C6519">
        <w:trPr>
          <w:cantSplit/>
          <w:trHeight w:val="35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pPr>
              <w:rPr>
                <w:b/>
              </w:rPr>
            </w:pPr>
            <w:r>
              <w:rPr>
                <w:b/>
              </w:rPr>
              <w:t>Итого часов по СРС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ED5" w:rsidRDefault="00CD2ED5" w:rsidP="005C6519">
            <w: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ED5" w:rsidRDefault="00CD2ED5" w:rsidP="005C6519"/>
        </w:tc>
      </w:tr>
    </w:tbl>
    <w:p w:rsidR="00CD2ED5" w:rsidRDefault="00CD2ED5" w:rsidP="00CD2ED5"/>
    <w:p w:rsidR="00CD2ED5" w:rsidRDefault="00CD2ED5" w:rsidP="00CD2ED5"/>
    <w:p w:rsidR="00CD2ED5" w:rsidRDefault="00CD2ED5" w:rsidP="00CD2ED5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Список рекомендуемой литературы</w:t>
      </w:r>
      <w:r>
        <w:rPr>
          <w:sz w:val="28"/>
          <w:szCs w:val="28"/>
        </w:rPr>
        <w:t xml:space="preserve"> </w:t>
      </w:r>
    </w:p>
    <w:p w:rsidR="00CD2ED5" w:rsidRDefault="00CD2ED5" w:rsidP="00CD2ED5">
      <w:pPr>
        <w:tabs>
          <w:tab w:val="left" w:pos="201"/>
        </w:tabs>
        <w:ind w:left="2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Основная:</w:t>
      </w:r>
    </w:p>
    <w:p w:rsidR="00CD2ED5" w:rsidRPr="000049FD" w:rsidRDefault="00CD2ED5" w:rsidP="00CD2ED5">
      <w:pPr>
        <w:tabs>
          <w:tab w:val="left" w:pos="201"/>
        </w:tabs>
        <w:ind w:left="21"/>
        <w:jc w:val="both"/>
        <w:rPr>
          <w:sz w:val="28"/>
          <w:szCs w:val="28"/>
        </w:rPr>
      </w:pPr>
      <w:r w:rsidRPr="000049FD">
        <w:rPr>
          <w:sz w:val="28"/>
          <w:szCs w:val="28"/>
        </w:rPr>
        <w:t>1.Лютинский С.И. Патологическая физиология с/х животных</w:t>
      </w:r>
      <w:proofErr w:type="gramStart"/>
      <w:r w:rsidRPr="000049FD">
        <w:rPr>
          <w:sz w:val="28"/>
          <w:szCs w:val="28"/>
        </w:rPr>
        <w:t>.-</w:t>
      </w:r>
      <w:proofErr w:type="gramEnd"/>
      <w:r w:rsidRPr="000049FD">
        <w:rPr>
          <w:sz w:val="28"/>
          <w:szCs w:val="28"/>
        </w:rPr>
        <w:t xml:space="preserve">М.: </w:t>
      </w:r>
      <w:proofErr w:type="spellStart"/>
      <w:r w:rsidRPr="000049FD">
        <w:rPr>
          <w:sz w:val="28"/>
          <w:szCs w:val="28"/>
        </w:rPr>
        <w:t>Агропромиздат</w:t>
      </w:r>
      <w:proofErr w:type="spellEnd"/>
      <w:r w:rsidRPr="000049FD">
        <w:rPr>
          <w:sz w:val="28"/>
          <w:szCs w:val="28"/>
        </w:rPr>
        <w:t>, 2002.</w:t>
      </w:r>
    </w:p>
    <w:p w:rsidR="00CD2ED5" w:rsidRPr="000049FD" w:rsidRDefault="00CD2ED5" w:rsidP="00CD2ED5">
      <w:pPr>
        <w:numPr>
          <w:ilvl w:val="0"/>
          <w:numId w:val="1"/>
        </w:numPr>
        <w:tabs>
          <w:tab w:val="clear" w:pos="381"/>
          <w:tab w:val="num" w:pos="0"/>
          <w:tab w:val="left" w:pos="201"/>
          <w:tab w:val="left" w:pos="1800"/>
        </w:tabs>
        <w:ind w:left="0" w:firstLine="0"/>
        <w:jc w:val="both"/>
        <w:rPr>
          <w:sz w:val="28"/>
          <w:szCs w:val="28"/>
        </w:rPr>
      </w:pPr>
      <w:r w:rsidRPr="000049FD">
        <w:rPr>
          <w:sz w:val="28"/>
          <w:szCs w:val="28"/>
        </w:rPr>
        <w:t xml:space="preserve">Жаров А.В., Патологоанатомическая анатомия сельскохозяйственных животных.- М., Колос. 2003. 450 с. </w:t>
      </w:r>
    </w:p>
    <w:p w:rsidR="00CD2ED5" w:rsidRPr="000049FD" w:rsidRDefault="00CD2ED5" w:rsidP="00CD2ED5">
      <w:pPr>
        <w:numPr>
          <w:ilvl w:val="0"/>
          <w:numId w:val="1"/>
        </w:numPr>
        <w:tabs>
          <w:tab w:val="clear" w:pos="381"/>
          <w:tab w:val="num" w:pos="0"/>
          <w:tab w:val="left" w:pos="201"/>
          <w:tab w:val="left" w:pos="1800"/>
        </w:tabs>
        <w:ind w:left="0" w:firstLine="0"/>
        <w:jc w:val="both"/>
        <w:rPr>
          <w:sz w:val="28"/>
          <w:szCs w:val="28"/>
        </w:rPr>
      </w:pPr>
      <w:r w:rsidRPr="000049FD">
        <w:rPr>
          <w:sz w:val="28"/>
          <w:szCs w:val="28"/>
        </w:rPr>
        <w:t>Боль Б.К., Боль К.Г. Основы патологической анатомии сельскохозяйственных животных.- М. Колос. 2003, 225 с.</w:t>
      </w:r>
    </w:p>
    <w:p w:rsidR="00CD2ED5" w:rsidRDefault="00CD2ED5" w:rsidP="00CD2ED5">
      <w:pPr>
        <w:numPr>
          <w:ilvl w:val="0"/>
          <w:numId w:val="1"/>
        </w:numPr>
        <w:tabs>
          <w:tab w:val="clear" w:pos="381"/>
          <w:tab w:val="num" w:pos="0"/>
          <w:tab w:val="left" w:pos="201"/>
          <w:tab w:val="num" w:pos="900"/>
          <w:tab w:val="left" w:pos="1800"/>
        </w:tabs>
        <w:ind w:left="0" w:firstLine="0"/>
        <w:jc w:val="both"/>
        <w:rPr>
          <w:sz w:val="28"/>
          <w:szCs w:val="28"/>
        </w:rPr>
      </w:pPr>
      <w:r w:rsidRPr="000049FD">
        <w:rPr>
          <w:sz w:val="28"/>
          <w:szCs w:val="28"/>
        </w:rPr>
        <w:t>Тегза А.А. Лекции</w:t>
      </w:r>
      <w:r>
        <w:rPr>
          <w:sz w:val="28"/>
          <w:szCs w:val="28"/>
        </w:rPr>
        <w:t xml:space="preserve"> по патологии. </w:t>
      </w:r>
      <w:proofErr w:type="gramStart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останай</w:t>
      </w:r>
      <w:proofErr w:type="spellEnd"/>
      <w:r>
        <w:rPr>
          <w:sz w:val="28"/>
          <w:szCs w:val="28"/>
        </w:rPr>
        <w:t>, 2008 . 190 с.</w:t>
      </w:r>
    </w:p>
    <w:p w:rsidR="00CD2ED5" w:rsidRDefault="00CD2ED5" w:rsidP="00CD2ED5">
      <w:pPr>
        <w:tabs>
          <w:tab w:val="num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Дополнительная: </w:t>
      </w:r>
    </w:p>
    <w:p w:rsidR="00CD2ED5" w:rsidRDefault="00CD2ED5" w:rsidP="00CD2ED5">
      <w:pPr>
        <w:tabs>
          <w:tab w:val="num" w:pos="0"/>
        </w:tabs>
        <w:rPr>
          <w:b/>
          <w:sz w:val="28"/>
          <w:szCs w:val="28"/>
        </w:rPr>
      </w:pPr>
      <w:r>
        <w:rPr>
          <w:sz w:val="28"/>
          <w:szCs w:val="28"/>
        </w:rPr>
        <w:t>5. Кулакова Л.С. Учебно-методическое пособие к практическим занятиям по патологической физиологии</w:t>
      </w:r>
      <w:proofErr w:type="gramStart"/>
      <w:r>
        <w:rPr>
          <w:sz w:val="28"/>
          <w:szCs w:val="28"/>
        </w:rPr>
        <w:t>.-</w:t>
      </w:r>
      <w:proofErr w:type="spellStart"/>
      <w:proofErr w:type="gramEnd"/>
      <w:r>
        <w:rPr>
          <w:sz w:val="28"/>
          <w:szCs w:val="28"/>
        </w:rPr>
        <w:t>Костанай</w:t>
      </w:r>
      <w:proofErr w:type="spellEnd"/>
      <w:r>
        <w:rPr>
          <w:sz w:val="28"/>
          <w:szCs w:val="28"/>
        </w:rPr>
        <w:t>, 2000.</w:t>
      </w:r>
    </w:p>
    <w:p w:rsidR="00CD2ED5" w:rsidRPr="000049FD" w:rsidRDefault="00CD2ED5" w:rsidP="00CD2ED5">
      <w:pPr>
        <w:tabs>
          <w:tab w:val="num" w:pos="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6.  Вертинский К. И., Налетов Н. А. Патологическая анатомия сельскохозяйственных  </w:t>
      </w:r>
      <w:proofErr w:type="spellStart"/>
      <w:r>
        <w:rPr>
          <w:sz w:val="28"/>
          <w:szCs w:val="28"/>
        </w:rPr>
        <w:t>М.Колос</w:t>
      </w:r>
      <w:proofErr w:type="spellEnd"/>
      <w:r>
        <w:rPr>
          <w:sz w:val="28"/>
          <w:szCs w:val="28"/>
        </w:rPr>
        <w:t xml:space="preserve">, 1973. </w:t>
      </w:r>
    </w:p>
    <w:p w:rsidR="00CD2ED5" w:rsidRDefault="00CD2ED5" w:rsidP="00CD2ED5">
      <w:pPr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Салимов</w:t>
      </w:r>
      <w:proofErr w:type="spellEnd"/>
      <w:r>
        <w:rPr>
          <w:sz w:val="28"/>
          <w:szCs w:val="28"/>
        </w:rPr>
        <w:t xml:space="preserve"> В. А. Практикум по патологической анатомии животных.- М.: Колос, 2003, 189с.</w:t>
      </w:r>
    </w:p>
    <w:p w:rsidR="00BD375A" w:rsidRDefault="00CD2ED5">
      <w:bookmarkStart w:id="0" w:name="_GoBack"/>
      <w:bookmarkEnd w:id="0"/>
    </w:p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56C0F"/>
    <w:multiLevelType w:val="hybridMultilevel"/>
    <w:tmpl w:val="06A899A6"/>
    <w:lvl w:ilvl="0" w:tplc="5C58292C">
      <w:start w:val="2"/>
      <w:numFmt w:val="decimal"/>
      <w:lvlText w:val="%1."/>
      <w:lvlJc w:val="left"/>
      <w:pPr>
        <w:tabs>
          <w:tab w:val="num" w:pos="381"/>
        </w:tabs>
        <w:ind w:left="381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101"/>
        </w:tabs>
        <w:ind w:left="110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21"/>
        </w:tabs>
        <w:ind w:left="182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61"/>
        </w:tabs>
        <w:ind w:left="326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81"/>
        </w:tabs>
        <w:ind w:left="3981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21"/>
        </w:tabs>
        <w:ind w:left="542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41"/>
        </w:tabs>
        <w:ind w:left="6141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D85"/>
    <w:rsid w:val="003A7D85"/>
    <w:rsid w:val="00452394"/>
    <w:rsid w:val="00CD2ED5"/>
    <w:rsid w:val="00C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E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2E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E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D2E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2017-06-17T07:08:00Z</dcterms:created>
  <dcterms:modified xsi:type="dcterms:W3CDTF">2017-06-17T07:08:00Z</dcterms:modified>
</cp:coreProperties>
</file>